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E2FBB" w14:textId="77777777" w:rsidR="007E7A7A" w:rsidRDefault="007E7A7A">
      <w:pPr>
        <w:sectPr w:rsidR="007E7A7A">
          <w:headerReference w:type="default" r:id="rId8"/>
          <w:footerReference w:type="default" r:id="rId9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  <w:bookmarkStart w:id="0" w:name="_GoBack"/>
      <w:bookmarkEnd w:id="0"/>
    </w:p>
    <w:p w14:paraId="52E2EB39" w14:textId="51CB8BDB" w:rsidR="0088133C" w:rsidRPr="00A36A2B" w:rsidRDefault="007E7A7A">
      <w:pPr>
        <w:tabs>
          <w:tab w:val="left" w:pos="1170"/>
        </w:tabs>
        <w:rPr>
          <w:sz w:val="24"/>
        </w:rPr>
      </w:pPr>
      <w:r>
        <w:rPr>
          <w:b/>
          <w:sz w:val="24"/>
        </w:rPr>
        <w:t>TO:</w:t>
      </w:r>
      <w:r w:rsidR="006E69E8" w:rsidRPr="00D06CC8">
        <w:rPr>
          <w:sz w:val="24"/>
        </w:rPr>
        <w:tab/>
      </w:r>
      <w:r w:rsidR="006E69E8" w:rsidRPr="00D06CC8">
        <w:rPr>
          <w:sz w:val="24"/>
        </w:rPr>
        <w:tab/>
      </w:r>
      <w:r w:rsidR="00D33B3A">
        <w:rPr>
          <w:sz w:val="24"/>
        </w:rPr>
        <w:t>Rustin</w:t>
      </w:r>
      <w:r w:rsidR="00D06CC8">
        <w:rPr>
          <w:sz w:val="24"/>
        </w:rPr>
        <w:t xml:space="preserve"> </w:t>
      </w:r>
      <w:r w:rsidR="00D33B3A">
        <w:rPr>
          <w:sz w:val="24"/>
        </w:rPr>
        <w:t>Tawater</w:t>
      </w:r>
      <w:r w:rsidR="00484C2F">
        <w:rPr>
          <w:sz w:val="24"/>
        </w:rPr>
        <w:t xml:space="preserve">, </w:t>
      </w:r>
      <w:r w:rsidR="00A36A2B" w:rsidRPr="00A36A2B">
        <w:rPr>
          <w:sz w:val="24"/>
        </w:rPr>
        <w:t xml:space="preserve">Legal </w:t>
      </w:r>
      <w:r w:rsidR="006E69E8" w:rsidRPr="00A36A2B">
        <w:rPr>
          <w:sz w:val="24"/>
        </w:rPr>
        <w:t>Division</w:t>
      </w:r>
    </w:p>
    <w:p w14:paraId="6666C38B" w14:textId="77777777" w:rsidR="007E7A7A" w:rsidRDefault="007E7A7A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3C5671CC" w14:textId="28B594A6" w:rsidR="007E7A7A" w:rsidRDefault="007E7A7A">
      <w:pPr>
        <w:tabs>
          <w:tab w:val="left" w:pos="1170"/>
        </w:tabs>
        <w:rPr>
          <w:sz w:val="24"/>
        </w:rPr>
      </w:pPr>
      <w:r>
        <w:rPr>
          <w:b/>
          <w:sz w:val="24"/>
        </w:rPr>
        <w:t>FROM:</w:t>
      </w:r>
      <w:r>
        <w:rPr>
          <w:sz w:val="24"/>
        </w:rPr>
        <w:tab/>
      </w:r>
      <w:r w:rsidR="005205CC">
        <w:rPr>
          <w:sz w:val="24"/>
        </w:rPr>
        <w:tab/>
      </w:r>
      <w:r w:rsidR="001A78E5">
        <w:rPr>
          <w:sz w:val="24"/>
        </w:rPr>
        <w:t>David Bautista</w:t>
      </w:r>
      <w:r w:rsidR="00484C2F">
        <w:rPr>
          <w:sz w:val="24"/>
        </w:rPr>
        <w:t xml:space="preserve">, </w:t>
      </w:r>
      <w:r w:rsidR="00A36A2B">
        <w:rPr>
          <w:sz w:val="24"/>
        </w:rPr>
        <w:t>Infrastructure Division</w:t>
      </w:r>
    </w:p>
    <w:p w14:paraId="5B586D55" w14:textId="0579AAD5" w:rsidR="0088133C" w:rsidRPr="008D5690" w:rsidRDefault="007E7A7A" w:rsidP="005B2FF0">
      <w:pPr>
        <w:tabs>
          <w:tab w:val="left" w:pos="1170"/>
        </w:tabs>
        <w:spacing w:before="240" w:line="480" w:lineRule="auto"/>
        <w:rPr>
          <w:sz w:val="24"/>
        </w:rPr>
      </w:pPr>
      <w:r>
        <w:rPr>
          <w:b/>
          <w:sz w:val="24"/>
        </w:rPr>
        <w:t>DATE:</w:t>
      </w:r>
      <w:r>
        <w:rPr>
          <w:sz w:val="24"/>
        </w:rPr>
        <w:tab/>
      </w:r>
      <w:r w:rsidR="002B14DA">
        <w:rPr>
          <w:sz w:val="24"/>
        </w:rPr>
        <w:tab/>
      </w:r>
      <w:r w:rsidR="00A2012B">
        <w:rPr>
          <w:sz w:val="24"/>
        </w:rPr>
        <w:t>August</w:t>
      </w:r>
      <w:r w:rsidR="00D06CC8">
        <w:rPr>
          <w:sz w:val="24"/>
        </w:rPr>
        <w:t xml:space="preserve"> 2</w:t>
      </w:r>
      <w:r w:rsidR="00217E6C">
        <w:rPr>
          <w:sz w:val="24"/>
        </w:rPr>
        <w:t>0</w:t>
      </w:r>
      <w:r w:rsidR="001577BD" w:rsidRPr="008D5690">
        <w:rPr>
          <w:sz w:val="24"/>
        </w:rPr>
        <w:t>, 20</w:t>
      </w:r>
      <w:r w:rsidR="00C164DD">
        <w:rPr>
          <w:sz w:val="24"/>
        </w:rPr>
        <w:t>20</w:t>
      </w:r>
    </w:p>
    <w:p w14:paraId="0F54ACD3" w14:textId="16CB90D0" w:rsidR="001204E0" w:rsidRPr="001204E0" w:rsidRDefault="001204E0" w:rsidP="001204E0">
      <w:pPr>
        <w:tabs>
          <w:tab w:val="left" w:pos="1170"/>
        </w:tabs>
        <w:ind w:left="1440" w:hanging="1440"/>
        <w:jc w:val="both"/>
        <w:rPr>
          <w:i/>
          <w:iCs/>
          <w:sz w:val="24"/>
        </w:rPr>
      </w:pPr>
      <w:r>
        <w:rPr>
          <w:b/>
          <w:sz w:val="24"/>
        </w:rPr>
        <w:t>RE: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77F01">
        <w:rPr>
          <w:sz w:val="24"/>
        </w:rPr>
        <w:t>Docket No.</w:t>
      </w:r>
      <w:r>
        <w:rPr>
          <w:sz w:val="24"/>
        </w:rPr>
        <w:t xml:space="preserve"> 51023, </w:t>
      </w:r>
      <w:r w:rsidRPr="001204E0">
        <w:rPr>
          <w:i/>
          <w:iCs/>
          <w:sz w:val="24"/>
        </w:rPr>
        <w:t>Application of The City of San Antonio to Amend Its Certificate of Convenience and Necessity (CCN) for the Scenic Loop  138-kV Transmission line in Bexar County.</w:t>
      </w:r>
    </w:p>
    <w:p w14:paraId="28B66BE4" w14:textId="77777777" w:rsidR="004B4A73" w:rsidRDefault="004B4A73" w:rsidP="00982457">
      <w:pPr>
        <w:tabs>
          <w:tab w:val="left" w:pos="1170"/>
        </w:tabs>
        <w:jc w:val="both"/>
        <w:rPr>
          <w:sz w:val="24"/>
        </w:rPr>
      </w:pPr>
    </w:p>
    <w:p w14:paraId="7955DF78" w14:textId="2F939DEA" w:rsidR="00AF7AB1" w:rsidRPr="002A205B" w:rsidRDefault="001204E0" w:rsidP="00982457">
      <w:pPr>
        <w:tabs>
          <w:tab w:val="left" w:pos="1170"/>
        </w:tabs>
        <w:jc w:val="both"/>
        <w:rPr>
          <w:sz w:val="24"/>
        </w:rPr>
      </w:pPr>
      <w:r>
        <w:rPr>
          <w:sz w:val="24"/>
        </w:rPr>
        <w:t>O</w:t>
      </w:r>
      <w:r w:rsidRPr="002A205B">
        <w:rPr>
          <w:sz w:val="24"/>
        </w:rPr>
        <w:t xml:space="preserve">n </w:t>
      </w:r>
      <w:r>
        <w:rPr>
          <w:sz w:val="24"/>
        </w:rPr>
        <w:t>July 22, 2020,</w:t>
      </w:r>
      <w:r w:rsidRPr="002A205B">
        <w:rPr>
          <w:sz w:val="24"/>
        </w:rPr>
        <w:t xml:space="preserve"> </w:t>
      </w:r>
      <w:r>
        <w:rPr>
          <w:sz w:val="24"/>
          <w:szCs w:val="24"/>
        </w:rPr>
        <w:t xml:space="preserve">the </w:t>
      </w:r>
      <w:r w:rsidR="002C0819">
        <w:rPr>
          <w:sz w:val="24"/>
          <w:szCs w:val="24"/>
        </w:rPr>
        <w:t>City of San Antonio, acting by and through The City Public Service Board</w:t>
      </w:r>
      <w:r w:rsidR="00D06CC8">
        <w:rPr>
          <w:sz w:val="24"/>
          <w:szCs w:val="24"/>
        </w:rPr>
        <w:t xml:space="preserve"> (</w:t>
      </w:r>
      <w:r w:rsidR="002C0819">
        <w:rPr>
          <w:sz w:val="24"/>
          <w:szCs w:val="24"/>
        </w:rPr>
        <w:t>CPS Energy</w:t>
      </w:r>
      <w:r w:rsidR="00D06CC8">
        <w:rPr>
          <w:sz w:val="24"/>
          <w:szCs w:val="24"/>
        </w:rPr>
        <w:t>)</w:t>
      </w:r>
      <w:r w:rsidR="002C0819">
        <w:rPr>
          <w:sz w:val="24"/>
          <w:szCs w:val="24"/>
        </w:rPr>
        <w:t xml:space="preserve"> </w:t>
      </w:r>
      <w:r w:rsidR="001577BD">
        <w:rPr>
          <w:sz w:val="24"/>
          <w:szCs w:val="24"/>
        </w:rPr>
        <w:t xml:space="preserve">filed </w:t>
      </w:r>
      <w:r w:rsidR="00AF7AB1" w:rsidRPr="002A205B">
        <w:rPr>
          <w:sz w:val="24"/>
        </w:rPr>
        <w:t>a</w:t>
      </w:r>
      <w:r>
        <w:rPr>
          <w:sz w:val="24"/>
        </w:rPr>
        <w:t>n a</w:t>
      </w:r>
      <w:r w:rsidR="00AF7AB1" w:rsidRPr="002A205B">
        <w:rPr>
          <w:sz w:val="24"/>
        </w:rPr>
        <w:t>pplication</w:t>
      </w:r>
      <w:r>
        <w:rPr>
          <w:sz w:val="24"/>
        </w:rPr>
        <w:t xml:space="preserve"> </w:t>
      </w:r>
      <w:r w:rsidRPr="001204E0">
        <w:rPr>
          <w:sz w:val="24"/>
        </w:rPr>
        <w:t>to amend its certificate of convenience and necessity (CCN) for the</w:t>
      </w:r>
      <w:r w:rsidR="00AF7AB1" w:rsidRPr="002A205B">
        <w:rPr>
          <w:sz w:val="24"/>
        </w:rPr>
        <w:t xml:space="preserve"> </w:t>
      </w:r>
      <w:r>
        <w:rPr>
          <w:sz w:val="24"/>
        </w:rPr>
        <w:t xml:space="preserve">proposed </w:t>
      </w:r>
      <w:r w:rsidR="007335E6">
        <w:rPr>
          <w:sz w:val="24"/>
        </w:rPr>
        <w:t>Scenic L</w:t>
      </w:r>
      <w:r w:rsidR="00A2012B">
        <w:rPr>
          <w:sz w:val="24"/>
        </w:rPr>
        <w:t>oo</w:t>
      </w:r>
      <w:r w:rsidR="007335E6">
        <w:rPr>
          <w:sz w:val="24"/>
        </w:rPr>
        <w:t>p</w:t>
      </w:r>
      <w:r w:rsidR="00D06CC8">
        <w:rPr>
          <w:sz w:val="24"/>
        </w:rPr>
        <w:t xml:space="preserve"> </w:t>
      </w:r>
      <w:r w:rsidR="007335E6">
        <w:rPr>
          <w:sz w:val="24"/>
        </w:rPr>
        <w:t>1</w:t>
      </w:r>
      <w:r w:rsidR="00D06CC8">
        <w:rPr>
          <w:sz w:val="24"/>
        </w:rPr>
        <w:t>3</w:t>
      </w:r>
      <w:r w:rsidR="007335E6">
        <w:rPr>
          <w:sz w:val="24"/>
        </w:rPr>
        <w:t>8</w:t>
      </w:r>
      <w:r w:rsidR="00232C1A">
        <w:rPr>
          <w:sz w:val="24"/>
        </w:rPr>
        <w:t xml:space="preserve">-kV transmission line in </w:t>
      </w:r>
      <w:r w:rsidR="007335E6">
        <w:rPr>
          <w:sz w:val="24"/>
        </w:rPr>
        <w:t>Bexar</w:t>
      </w:r>
      <w:r w:rsidR="00232C1A">
        <w:rPr>
          <w:sz w:val="24"/>
        </w:rPr>
        <w:t xml:space="preserve"> County. </w:t>
      </w:r>
      <w:r w:rsidR="00722A01">
        <w:rPr>
          <w:sz w:val="24"/>
        </w:rPr>
        <w:t xml:space="preserve"> </w:t>
      </w:r>
      <w:r w:rsidRPr="001204E0">
        <w:rPr>
          <w:sz w:val="24"/>
        </w:rPr>
        <w:t xml:space="preserve">CPS Energy is proposing to design and construct a new substation (the Scenic Loop Substation) and a double-circuit 138-kV transmission line connecting the new Scenic Loop Substation to the electric grid from CPS Energy's existing </w:t>
      </w:r>
      <w:proofErr w:type="spellStart"/>
      <w:r w:rsidRPr="001204E0">
        <w:rPr>
          <w:sz w:val="24"/>
        </w:rPr>
        <w:t>Ranchtown</w:t>
      </w:r>
      <w:proofErr w:type="spellEnd"/>
      <w:r w:rsidRPr="001204E0">
        <w:rPr>
          <w:sz w:val="24"/>
        </w:rPr>
        <w:t xml:space="preserve"> to </w:t>
      </w:r>
      <w:proofErr w:type="spellStart"/>
      <w:r w:rsidRPr="001204E0">
        <w:rPr>
          <w:sz w:val="24"/>
        </w:rPr>
        <w:t>Menger</w:t>
      </w:r>
      <w:proofErr w:type="spellEnd"/>
      <w:r w:rsidRPr="001204E0">
        <w:rPr>
          <w:sz w:val="24"/>
        </w:rPr>
        <w:t xml:space="preserve"> Creek 138-kV transmission line.</w:t>
      </w:r>
      <w:r>
        <w:rPr>
          <w:sz w:val="24"/>
        </w:rPr>
        <w:t xml:space="preserve"> </w:t>
      </w:r>
      <w:r w:rsidR="00872428" w:rsidRPr="002A205B">
        <w:rPr>
          <w:sz w:val="24"/>
        </w:rPr>
        <w:t>I</w:t>
      </w:r>
      <w:r w:rsidR="00AF7AB1" w:rsidRPr="002A205B">
        <w:rPr>
          <w:sz w:val="24"/>
        </w:rPr>
        <w:t xml:space="preserve"> reviewed the </w:t>
      </w:r>
      <w:r w:rsidR="00502E8D">
        <w:rPr>
          <w:sz w:val="24"/>
        </w:rPr>
        <w:t>A</w:t>
      </w:r>
      <w:r w:rsidR="00AF7AB1" w:rsidRPr="002A205B">
        <w:rPr>
          <w:sz w:val="24"/>
        </w:rPr>
        <w:t>pplication for deficiencies</w:t>
      </w:r>
      <w:r w:rsidR="00502E8D">
        <w:rPr>
          <w:sz w:val="24"/>
        </w:rPr>
        <w:t xml:space="preserve"> and </w:t>
      </w:r>
      <w:r w:rsidR="002C257A" w:rsidRPr="002A205B">
        <w:rPr>
          <w:sz w:val="24"/>
        </w:rPr>
        <w:t>the affidavits</w:t>
      </w:r>
      <w:r w:rsidR="00502E8D">
        <w:rPr>
          <w:sz w:val="24"/>
        </w:rPr>
        <w:t xml:space="preserve"> of notice</w:t>
      </w:r>
      <w:r w:rsidR="002C257A" w:rsidRPr="002A205B">
        <w:rPr>
          <w:sz w:val="24"/>
        </w:rPr>
        <w:t xml:space="preserve"> for </w:t>
      </w:r>
      <w:r w:rsidR="00AF7AB1" w:rsidRPr="002A205B">
        <w:rPr>
          <w:sz w:val="24"/>
        </w:rPr>
        <w:t xml:space="preserve">compliance with the </w:t>
      </w:r>
      <w:r w:rsidR="00502E8D">
        <w:rPr>
          <w:sz w:val="24"/>
        </w:rPr>
        <w:t xml:space="preserve">notice </w:t>
      </w:r>
      <w:r w:rsidR="00AF7AB1" w:rsidRPr="002A205B">
        <w:rPr>
          <w:sz w:val="24"/>
        </w:rPr>
        <w:t>requirements</w:t>
      </w:r>
      <w:r w:rsidR="008B1591" w:rsidRPr="002A205B">
        <w:rPr>
          <w:sz w:val="24"/>
        </w:rPr>
        <w:t>.</w:t>
      </w:r>
    </w:p>
    <w:p w14:paraId="6E6AF008" w14:textId="77777777" w:rsidR="00FC2CB7" w:rsidRPr="003011B9" w:rsidRDefault="00FC2CB7" w:rsidP="00982457">
      <w:pPr>
        <w:tabs>
          <w:tab w:val="left" w:pos="1170"/>
        </w:tabs>
        <w:jc w:val="both"/>
        <w:rPr>
          <w:sz w:val="24"/>
          <w:highlight w:val="yellow"/>
        </w:rPr>
      </w:pPr>
    </w:p>
    <w:p w14:paraId="17876369" w14:textId="77777777" w:rsidR="00FC2CB7" w:rsidRPr="002A205B" w:rsidRDefault="00FC2CB7" w:rsidP="00982457">
      <w:pPr>
        <w:pStyle w:val="ListParagraph"/>
        <w:numPr>
          <w:ilvl w:val="0"/>
          <w:numId w:val="6"/>
        </w:numPr>
        <w:tabs>
          <w:tab w:val="left" w:pos="720"/>
          <w:tab w:val="left" w:pos="1170"/>
        </w:tabs>
        <w:ind w:hanging="1080"/>
        <w:jc w:val="both"/>
        <w:rPr>
          <w:b/>
          <w:sz w:val="24"/>
        </w:rPr>
      </w:pPr>
      <w:r w:rsidRPr="002A205B">
        <w:rPr>
          <w:b/>
          <w:sz w:val="24"/>
        </w:rPr>
        <w:t>Application Sufficiency</w:t>
      </w:r>
    </w:p>
    <w:p w14:paraId="7906FEF7" w14:textId="77777777" w:rsidR="00217E6C" w:rsidRPr="002A205B" w:rsidRDefault="00217E6C" w:rsidP="00982457">
      <w:pPr>
        <w:tabs>
          <w:tab w:val="left" w:pos="720"/>
          <w:tab w:val="left" w:pos="1170"/>
        </w:tabs>
        <w:jc w:val="both"/>
        <w:rPr>
          <w:sz w:val="24"/>
        </w:rPr>
      </w:pPr>
    </w:p>
    <w:p w14:paraId="02F7B46C" w14:textId="558FD980" w:rsidR="00621965" w:rsidRPr="0018129F" w:rsidRDefault="00137152" w:rsidP="0018129F">
      <w:pPr>
        <w:pStyle w:val="ListParagraph"/>
        <w:numPr>
          <w:ilvl w:val="0"/>
          <w:numId w:val="15"/>
        </w:numPr>
        <w:tabs>
          <w:tab w:val="left" w:pos="1170"/>
        </w:tabs>
        <w:jc w:val="both"/>
        <w:rPr>
          <w:sz w:val="24"/>
        </w:rPr>
      </w:pPr>
      <w:r w:rsidRPr="0018129F">
        <w:rPr>
          <w:sz w:val="24"/>
        </w:rPr>
        <w:t xml:space="preserve">I have reviewed the </w:t>
      </w:r>
      <w:r w:rsidR="005C3CF4" w:rsidRPr="0018129F">
        <w:rPr>
          <w:sz w:val="24"/>
        </w:rPr>
        <w:t>A</w:t>
      </w:r>
      <w:r w:rsidRPr="0018129F">
        <w:rPr>
          <w:sz w:val="24"/>
        </w:rPr>
        <w:t xml:space="preserve">pplication </w:t>
      </w:r>
      <w:r w:rsidR="00C73FAD" w:rsidRPr="0018129F">
        <w:rPr>
          <w:sz w:val="24"/>
        </w:rPr>
        <w:t xml:space="preserve">including all attachments </w:t>
      </w:r>
      <w:r w:rsidRPr="0018129F">
        <w:rPr>
          <w:sz w:val="24"/>
        </w:rPr>
        <w:t xml:space="preserve">filed by </w:t>
      </w:r>
      <w:r w:rsidR="00D33323" w:rsidRPr="0018129F">
        <w:rPr>
          <w:sz w:val="24"/>
        </w:rPr>
        <w:t xml:space="preserve">CPS </w:t>
      </w:r>
      <w:r w:rsidR="00787748" w:rsidRPr="0018129F">
        <w:rPr>
          <w:sz w:val="24"/>
        </w:rPr>
        <w:t>E</w:t>
      </w:r>
      <w:r w:rsidR="00D33323" w:rsidRPr="0018129F">
        <w:rPr>
          <w:sz w:val="24"/>
        </w:rPr>
        <w:t>nergy</w:t>
      </w:r>
      <w:r w:rsidR="00787748" w:rsidRPr="0018129F">
        <w:rPr>
          <w:sz w:val="24"/>
        </w:rPr>
        <w:t xml:space="preserve"> </w:t>
      </w:r>
      <w:r w:rsidR="006E5EB9" w:rsidRPr="0018129F">
        <w:rPr>
          <w:sz w:val="24"/>
        </w:rPr>
        <w:t xml:space="preserve">on </w:t>
      </w:r>
      <w:r w:rsidR="00C7118E">
        <w:rPr>
          <w:sz w:val="24"/>
        </w:rPr>
        <w:t>July 22</w:t>
      </w:r>
      <w:r w:rsidR="00722A01" w:rsidRPr="0018129F">
        <w:rPr>
          <w:sz w:val="24"/>
        </w:rPr>
        <w:t xml:space="preserve">, </w:t>
      </w:r>
      <w:r w:rsidR="00037E09" w:rsidRPr="0018129F">
        <w:rPr>
          <w:sz w:val="24"/>
          <w:szCs w:val="24"/>
        </w:rPr>
        <w:t>20</w:t>
      </w:r>
      <w:r w:rsidR="00AD6EC6" w:rsidRPr="0018129F">
        <w:rPr>
          <w:sz w:val="24"/>
          <w:szCs w:val="24"/>
        </w:rPr>
        <w:t>20</w:t>
      </w:r>
      <w:r w:rsidR="00037E09" w:rsidRPr="0018129F">
        <w:rPr>
          <w:sz w:val="24"/>
          <w:szCs w:val="24"/>
        </w:rPr>
        <w:t xml:space="preserve"> </w:t>
      </w:r>
      <w:r w:rsidRPr="0018129F">
        <w:rPr>
          <w:sz w:val="24"/>
        </w:rPr>
        <w:t>in</w:t>
      </w:r>
      <w:r w:rsidR="003403D5" w:rsidRPr="0018129F">
        <w:rPr>
          <w:sz w:val="24"/>
        </w:rPr>
        <w:t xml:space="preserve"> this docket for deficiencies.  </w:t>
      </w:r>
      <w:r w:rsidRPr="0018129F">
        <w:rPr>
          <w:sz w:val="24"/>
        </w:rPr>
        <w:t>After reviewing the Application</w:t>
      </w:r>
      <w:r w:rsidR="00BB16B4" w:rsidRPr="0018129F">
        <w:rPr>
          <w:sz w:val="24"/>
        </w:rPr>
        <w:t xml:space="preserve"> and additional filed information</w:t>
      </w:r>
      <w:r w:rsidRPr="0018129F">
        <w:rPr>
          <w:sz w:val="24"/>
        </w:rPr>
        <w:t>,</w:t>
      </w:r>
      <w:r w:rsidR="00722A01" w:rsidRPr="0018129F">
        <w:rPr>
          <w:sz w:val="24"/>
        </w:rPr>
        <w:t xml:space="preserve"> </w:t>
      </w:r>
      <w:r w:rsidR="00621965" w:rsidRPr="0018129F">
        <w:rPr>
          <w:sz w:val="24"/>
        </w:rPr>
        <w:t>no material deficiencies were found.  Therefore, I recommend that the Application be deemed sufficient.</w:t>
      </w:r>
    </w:p>
    <w:p w14:paraId="6331051A" w14:textId="77777777" w:rsidR="00B05DA4" w:rsidRPr="00B05DA4" w:rsidRDefault="00B05DA4" w:rsidP="00B05DA4">
      <w:pPr>
        <w:tabs>
          <w:tab w:val="left" w:pos="1170"/>
        </w:tabs>
        <w:jc w:val="both"/>
        <w:rPr>
          <w:sz w:val="24"/>
        </w:rPr>
      </w:pPr>
    </w:p>
    <w:p w14:paraId="4BE748B3" w14:textId="3BF11875" w:rsidR="00B05DA4" w:rsidRDefault="00B05DA4" w:rsidP="00B05DA4">
      <w:pPr>
        <w:tabs>
          <w:tab w:val="left" w:pos="1170"/>
        </w:tabs>
        <w:jc w:val="both"/>
        <w:rPr>
          <w:sz w:val="24"/>
        </w:rPr>
      </w:pPr>
      <w:r w:rsidRPr="00B05DA4">
        <w:rPr>
          <w:b/>
          <w:sz w:val="24"/>
        </w:rPr>
        <w:t>II.        Compliance of Notice</w:t>
      </w:r>
    </w:p>
    <w:p w14:paraId="6C776D60" w14:textId="294C271F" w:rsidR="00B05DA4" w:rsidRDefault="00B05DA4" w:rsidP="00B05DA4">
      <w:pPr>
        <w:tabs>
          <w:tab w:val="left" w:pos="1170"/>
        </w:tabs>
        <w:jc w:val="both"/>
        <w:rPr>
          <w:sz w:val="24"/>
        </w:rPr>
      </w:pPr>
    </w:p>
    <w:p w14:paraId="69858DDA" w14:textId="5C61405B" w:rsidR="00B05DA4" w:rsidRDefault="00B05DA4" w:rsidP="00217E6C">
      <w:pPr>
        <w:pStyle w:val="ListParagraph"/>
        <w:numPr>
          <w:ilvl w:val="0"/>
          <w:numId w:val="14"/>
        </w:numPr>
        <w:tabs>
          <w:tab w:val="left" w:pos="1170"/>
        </w:tabs>
        <w:jc w:val="both"/>
        <w:rPr>
          <w:sz w:val="24"/>
        </w:rPr>
      </w:pPr>
      <w:r w:rsidRPr="0018129F">
        <w:rPr>
          <w:sz w:val="24"/>
        </w:rPr>
        <w:t>I have reviewed the notices provided to county authorities</w:t>
      </w:r>
      <w:r w:rsidR="005205FF" w:rsidRPr="0018129F">
        <w:rPr>
          <w:sz w:val="24"/>
        </w:rPr>
        <w:t xml:space="preserve">, neighboring utilities, </w:t>
      </w:r>
      <w:r w:rsidR="00EC30E4" w:rsidRPr="0018129F">
        <w:rPr>
          <w:sz w:val="24"/>
        </w:rPr>
        <w:t xml:space="preserve">      </w:t>
      </w:r>
      <w:r w:rsidR="005205FF" w:rsidRPr="0018129F">
        <w:rPr>
          <w:sz w:val="24"/>
        </w:rPr>
        <w:t>municipal authorities, and landowners (</w:t>
      </w:r>
      <w:r w:rsidR="00890FB4">
        <w:rPr>
          <w:sz w:val="24"/>
        </w:rPr>
        <w:t xml:space="preserve">Application </w:t>
      </w:r>
      <w:r w:rsidR="00217E6C" w:rsidRPr="0018129F">
        <w:rPr>
          <w:sz w:val="24"/>
        </w:rPr>
        <w:t>Attachments 7, 8, and 9</w:t>
      </w:r>
      <w:r w:rsidR="005205FF" w:rsidRPr="0018129F">
        <w:rPr>
          <w:sz w:val="24"/>
        </w:rPr>
        <w:t>) that were filed on</w:t>
      </w:r>
      <w:r w:rsidR="00AD6EC6" w:rsidRPr="0018129F">
        <w:rPr>
          <w:sz w:val="24"/>
        </w:rPr>
        <w:t xml:space="preserve"> </w:t>
      </w:r>
      <w:r w:rsidR="000D0E09" w:rsidRPr="0018129F">
        <w:rPr>
          <w:sz w:val="24"/>
        </w:rPr>
        <w:t>July 22</w:t>
      </w:r>
      <w:r w:rsidR="00787748" w:rsidRPr="0018129F">
        <w:rPr>
          <w:sz w:val="24"/>
        </w:rPr>
        <w:t>, 20</w:t>
      </w:r>
      <w:r w:rsidR="00AD6EC6" w:rsidRPr="0018129F">
        <w:rPr>
          <w:sz w:val="24"/>
        </w:rPr>
        <w:t>20</w:t>
      </w:r>
      <w:r w:rsidR="005205FF" w:rsidRPr="0018129F">
        <w:rPr>
          <w:sz w:val="24"/>
        </w:rPr>
        <w:t>, as well as the affidavit of proof of notice</w:t>
      </w:r>
      <w:r w:rsidR="00217E6C" w:rsidRPr="0018129F">
        <w:rPr>
          <w:sz w:val="24"/>
        </w:rPr>
        <w:t>, filed on August 11, 2020</w:t>
      </w:r>
      <w:r w:rsidR="005205FF" w:rsidRPr="0018129F">
        <w:rPr>
          <w:sz w:val="24"/>
        </w:rPr>
        <w:t>.  No material deficiencies were identified.  Therefore, I recommend that such notice be found to comply with the requirements of 16 Tex</w:t>
      </w:r>
      <w:r w:rsidR="00890FB4">
        <w:rPr>
          <w:sz w:val="24"/>
        </w:rPr>
        <w:t>as</w:t>
      </w:r>
      <w:r w:rsidR="005205FF" w:rsidRPr="0018129F">
        <w:rPr>
          <w:sz w:val="24"/>
        </w:rPr>
        <w:t xml:space="preserve"> Ad</w:t>
      </w:r>
      <w:r w:rsidR="00890FB4">
        <w:rPr>
          <w:sz w:val="24"/>
        </w:rPr>
        <w:t>ministrative</w:t>
      </w:r>
      <w:r w:rsidR="005205FF" w:rsidRPr="0018129F">
        <w:rPr>
          <w:sz w:val="24"/>
        </w:rPr>
        <w:t xml:space="preserve"> Code (TAC) 22.52(a)(2)&amp;(3).</w:t>
      </w:r>
    </w:p>
    <w:p w14:paraId="5A0EF1CD" w14:textId="77777777" w:rsidR="00217E6C" w:rsidRPr="0018129F" w:rsidRDefault="00217E6C" w:rsidP="0018129F">
      <w:pPr>
        <w:pStyle w:val="ListParagraph"/>
        <w:tabs>
          <w:tab w:val="left" w:pos="1170"/>
        </w:tabs>
        <w:jc w:val="both"/>
        <w:rPr>
          <w:sz w:val="24"/>
        </w:rPr>
      </w:pPr>
    </w:p>
    <w:p w14:paraId="4C9AD5EE" w14:textId="6E71E291" w:rsidR="005205FF" w:rsidRPr="0018129F" w:rsidRDefault="005205FF" w:rsidP="0018129F">
      <w:pPr>
        <w:pStyle w:val="ListParagraph"/>
        <w:numPr>
          <w:ilvl w:val="0"/>
          <w:numId w:val="14"/>
        </w:numPr>
        <w:tabs>
          <w:tab w:val="left" w:pos="1170"/>
        </w:tabs>
        <w:jc w:val="both"/>
        <w:rPr>
          <w:sz w:val="24"/>
        </w:rPr>
      </w:pPr>
      <w:r w:rsidRPr="0018129F">
        <w:rPr>
          <w:sz w:val="24"/>
        </w:rPr>
        <w:t>I have reviewed the notices provided to Texas Parks and Wildlife Department</w:t>
      </w:r>
      <w:r w:rsidR="000D0E09" w:rsidRPr="0018129F">
        <w:rPr>
          <w:sz w:val="24"/>
        </w:rPr>
        <w:t xml:space="preserve"> (</w:t>
      </w:r>
      <w:r w:rsidR="00890FB4">
        <w:rPr>
          <w:sz w:val="24"/>
        </w:rPr>
        <w:t xml:space="preserve">Application </w:t>
      </w:r>
      <w:r w:rsidR="00217E6C" w:rsidRPr="0018129F">
        <w:rPr>
          <w:sz w:val="24"/>
        </w:rPr>
        <w:t>Attachment 12</w:t>
      </w:r>
      <w:r w:rsidR="000D0E09" w:rsidRPr="0018129F">
        <w:rPr>
          <w:sz w:val="24"/>
        </w:rPr>
        <w:t>),</w:t>
      </w:r>
      <w:r w:rsidRPr="0018129F">
        <w:rPr>
          <w:sz w:val="24"/>
        </w:rPr>
        <w:t xml:space="preserve"> </w:t>
      </w:r>
      <w:r w:rsidR="006731BD" w:rsidRPr="0018129F">
        <w:rPr>
          <w:sz w:val="24"/>
        </w:rPr>
        <w:t>the Office of Public Utility Council</w:t>
      </w:r>
      <w:r w:rsidRPr="0018129F">
        <w:rPr>
          <w:sz w:val="24"/>
        </w:rPr>
        <w:t xml:space="preserve"> and the </w:t>
      </w:r>
      <w:r w:rsidR="006731BD" w:rsidRPr="0018129F">
        <w:rPr>
          <w:sz w:val="24"/>
        </w:rPr>
        <w:t>Department of Defense (</w:t>
      </w:r>
      <w:r w:rsidR="00890FB4">
        <w:rPr>
          <w:sz w:val="24"/>
        </w:rPr>
        <w:t xml:space="preserve">Application </w:t>
      </w:r>
      <w:r w:rsidR="00217E6C" w:rsidRPr="0018129F">
        <w:rPr>
          <w:sz w:val="24"/>
        </w:rPr>
        <w:t>Attachment 10</w:t>
      </w:r>
      <w:r w:rsidR="006731BD" w:rsidRPr="0018129F">
        <w:rPr>
          <w:sz w:val="24"/>
        </w:rPr>
        <w:t>)</w:t>
      </w:r>
      <w:r w:rsidR="00217E6C" w:rsidRPr="0018129F">
        <w:rPr>
          <w:sz w:val="24"/>
        </w:rPr>
        <w:t xml:space="preserve"> and the affidavit of proof of notice</w:t>
      </w:r>
      <w:r w:rsidR="006731BD" w:rsidRPr="0018129F">
        <w:rPr>
          <w:sz w:val="24"/>
        </w:rPr>
        <w:t xml:space="preserve"> that </w:t>
      </w:r>
      <w:r w:rsidR="00217E6C" w:rsidRPr="0018129F">
        <w:rPr>
          <w:sz w:val="24"/>
        </w:rPr>
        <w:t xml:space="preserve">was </w:t>
      </w:r>
      <w:r w:rsidR="006731BD" w:rsidRPr="0018129F">
        <w:rPr>
          <w:sz w:val="24"/>
        </w:rPr>
        <w:t xml:space="preserve">filed on </w:t>
      </w:r>
      <w:r w:rsidR="00394CA5" w:rsidRPr="0018129F">
        <w:rPr>
          <w:sz w:val="24"/>
        </w:rPr>
        <w:t>August</w:t>
      </w:r>
      <w:r w:rsidR="006731BD" w:rsidRPr="0018129F">
        <w:rPr>
          <w:sz w:val="24"/>
        </w:rPr>
        <w:t xml:space="preserve"> </w:t>
      </w:r>
      <w:r w:rsidR="000D0E09" w:rsidRPr="0018129F">
        <w:rPr>
          <w:sz w:val="24"/>
        </w:rPr>
        <w:t>11</w:t>
      </w:r>
      <w:r w:rsidR="00787748" w:rsidRPr="0018129F">
        <w:rPr>
          <w:sz w:val="24"/>
        </w:rPr>
        <w:t>, 20</w:t>
      </w:r>
      <w:r w:rsidR="0025609E" w:rsidRPr="0018129F">
        <w:rPr>
          <w:sz w:val="24"/>
        </w:rPr>
        <w:t>20</w:t>
      </w:r>
      <w:r w:rsidR="006731BD" w:rsidRPr="0018129F">
        <w:rPr>
          <w:sz w:val="24"/>
        </w:rPr>
        <w:t xml:space="preserve">.  No material deficiencies were identified.  Therefore, I recommend that such notice be found to comply with the requirements of 16 TAC 22.52 (a)(1)(E) &amp; (2). </w:t>
      </w:r>
    </w:p>
    <w:p w14:paraId="643555DA" w14:textId="77777777" w:rsidR="00217E6C" w:rsidRDefault="00217E6C" w:rsidP="00300097">
      <w:pPr>
        <w:tabs>
          <w:tab w:val="left" w:pos="1170"/>
        </w:tabs>
        <w:jc w:val="both"/>
        <w:rPr>
          <w:sz w:val="24"/>
        </w:rPr>
      </w:pPr>
    </w:p>
    <w:p w14:paraId="400B8682" w14:textId="21AB0CB7" w:rsidR="00C277BF" w:rsidRPr="0018129F" w:rsidRDefault="00140674" w:rsidP="0018129F">
      <w:pPr>
        <w:pStyle w:val="ListParagraph"/>
        <w:numPr>
          <w:ilvl w:val="0"/>
          <w:numId w:val="14"/>
        </w:numPr>
        <w:tabs>
          <w:tab w:val="left" w:pos="1170"/>
        </w:tabs>
        <w:jc w:val="both"/>
        <w:rPr>
          <w:sz w:val="24"/>
        </w:rPr>
      </w:pPr>
      <w:r w:rsidRPr="0018129F">
        <w:rPr>
          <w:sz w:val="24"/>
        </w:rPr>
        <w:lastRenderedPageBreak/>
        <w:t>I have reviewed the published notices included as well as the affidavit of proof of notice by publication</w:t>
      </w:r>
      <w:r w:rsidR="00217E6C" w:rsidRPr="0018129F">
        <w:rPr>
          <w:sz w:val="24"/>
        </w:rPr>
        <w:t>, filed on August 11, 2020</w:t>
      </w:r>
      <w:r w:rsidRPr="0018129F">
        <w:rPr>
          <w:sz w:val="24"/>
        </w:rPr>
        <w:t>.  No material deficiencies were identified.  Therefore, I recommend that such notice be found to comply with the requirements of 16 TAC 22.52(a)(1).</w:t>
      </w:r>
    </w:p>
    <w:sectPr w:rsidR="00C277BF" w:rsidRPr="0018129F" w:rsidSect="00551B2A">
      <w:headerReference w:type="default" r:id="rId10"/>
      <w:type w:val="continuous"/>
      <w:pgSz w:w="12240" w:h="15840"/>
      <w:pgMar w:top="252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D5203" w14:textId="77777777" w:rsidR="00B35D98" w:rsidRDefault="00B35D98">
      <w:r>
        <w:separator/>
      </w:r>
    </w:p>
  </w:endnote>
  <w:endnote w:type="continuationSeparator" w:id="0">
    <w:p w14:paraId="2F6A9D6C" w14:textId="77777777" w:rsidR="00B35D98" w:rsidRDefault="00B35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9362B" w14:textId="3A138A1E" w:rsidR="001A78E5" w:rsidRDefault="00D9534A">
    <w:pPr>
      <w:pStyle w:val="Footer"/>
      <w:rPr>
        <w:snapToGrid w:val="0"/>
      </w:rPr>
    </w:pPr>
    <w:r>
      <w:rPr>
        <w:snapToGrid w:val="0"/>
      </w:rPr>
      <w:t xml:space="preserve">Docket No. </w:t>
    </w:r>
    <w:r w:rsidR="00217E6C">
      <w:rPr>
        <w:snapToGrid w:val="0"/>
      </w:rPr>
      <w:t>51023</w:t>
    </w:r>
  </w:p>
  <w:p w14:paraId="6F417CD5" w14:textId="1D8002B7" w:rsidR="007E7A7A" w:rsidRPr="00345ED8" w:rsidRDefault="007E7A7A">
    <w:pPr>
      <w:pStyle w:val="Footer"/>
      <w:rPr>
        <w:snapToGrid w:val="0"/>
      </w:rPr>
    </w:pPr>
    <w:r>
      <w:rPr>
        <w:snapToGrid w:val="0"/>
      </w:rPr>
      <w:tab/>
    </w:r>
    <w:r>
      <w:rPr>
        <w:snapToGrid w:val="0"/>
      </w:rPr>
      <w:tab/>
      <w:t xml:space="preserve">Page </w:t>
    </w:r>
    <w:r w:rsidR="00B2366F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B2366F">
      <w:rPr>
        <w:snapToGrid w:val="0"/>
      </w:rPr>
      <w:fldChar w:fldCharType="separate"/>
    </w:r>
    <w:r w:rsidR="00300097">
      <w:rPr>
        <w:noProof/>
        <w:snapToGrid w:val="0"/>
      </w:rPr>
      <w:t>1</w:t>
    </w:r>
    <w:r w:rsidR="00B2366F">
      <w:rPr>
        <w:snapToGrid w:val="0"/>
      </w:rPr>
      <w:fldChar w:fldCharType="end"/>
    </w:r>
    <w:r>
      <w:rPr>
        <w:snapToGrid w:val="0"/>
      </w:rPr>
      <w:t xml:space="preserve"> of </w:t>
    </w:r>
    <w:r w:rsidR="00B2366F">
      <w:rPr>
        <w:snapToGrid w:val="0"/>
      </w:rPr>
      <w:fldChar w:fldCharType="begin"/>
    </w:r>
    <w:r>
      <w:rPr>
        <w:snapToGrid w:val="0"/>
      </w:rPr>
      <w:instrText xml:space="preserve"> NUMPAGES </w:instrText>
    </w:r>
    <w:r w:rsidR="00B2366F">
      <w:rPr>
        <w:snapToGrid w:val="0"/>
      </w:rPr>
      <w:fldChar w:fldCharType="separate"/>
    </w:r>
    <w:r w:rsidR="00300097">
      <w:rPr>
        <w:noProof/>
        <w:snapToGrid w:val="0"/>
      </w:rPr>
      <w:t>1</w:t>
    </w:r>
    <w:r w:rsidR="00B2366F"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087E4" w14:textId="77777777" w:rsidR="00B35D98" w:rsidRDefault="00B35D98">
      <w:r>
        <w:separator/>
      </w:r>
    </w:p>
  </w:footnote>
  <w:footnote w:type="continuationSeparator" w:id="0">
    <w:p w14:paraId="045AC4AB" w14:textId="77777777" w:rsidR="00B35D98" w:rsidRDefault="00B35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96A39" w14:textId="77777777" w:rsidR="007E7A7A" w:rsidRDefault="007E7A7A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AECD4F0" w14:textId="77777777" w:rsidR="007E7A7A" w:rsidRDefault="007E7A7A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AB1D8EB" w14:textId="77777777" w:rsidR="007E7A7A" w:rsidRDefault="007E7A7A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19D88" w14:textId="77777777" w:rsidR="007E7A7A" w:rsidRDefault="007E7A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F4F8A"/>
    <w:multiLevelType w:val="hybridMultilevel"/>
    <w:tmpl w:val="DA546F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77725"/>
    <w:multiLevelType w:val="hybridMultilevel"/>
    <w:tmpl w:val="BA04A89E"/>
    <w:lvl w:ilvl="0" w:tplc="E696A2E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019C2"/>
    <w:multiLevelType w:val="hybridMultilevel"/>
    <w:tmpl w:val="CE18F4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27466"/>
    <w:multiLevelType w:val="hybridMultilevel"/>
    <w:tmpl w:val="C1406806"/>
    <w:lvl w:ilvl="0" w:tplc="D7C432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52735C"/>
    <w:multiLevelType w:val="hybridMultilevel"/>
    <w:tmpl w:val="0CC8D028"/>
    <w:lvl w:ilvl="0" w:tplc="F2846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40E99"/>
    <w:multiLevelType w:val="hybridMultilevel"/>
    <w:tmpl w:val="256C0C8C"/>
    <w:lvl w:ilvl="0" w:tplc="6A247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E0BDA"/>
    <w:multiLevelType w:val="hybridMultilevel"/>
    <w:tmpl w:val="69DA4D98"/>
    <w:lvl w:ilvl="0" w:tplc="1CCC2136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411F7B5B"/>
    <w:multiLevelType w:val="hybridMultilevel"/>
    <w:tmpl w:val="CDFA8868"/>
    <w:lvl w:ilvl="0" w:tplc="1414A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074E8"/>
    <w:multiLevelType w:val="hybridMultilevel"/>
    <w:tmpl w:val="AA96B914"/>
    <w:lvl w:ilvl="0" w:tplc="C0260D4E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6BB41F45"/>
    <w:multiLevelType w:val="hybridMultilevel"/>
    <w:tmpl w:val="F188B8B8"/>
    <w:lvl w:ilvl="0" w:tplc="4E1299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095509"/>
    <w:multiLevelType w:val="hybridMultilevel"/>
    <w:tmpl w:val="683430A4"/>
    <w:lvl w:ilvl="0" w:tplc="A40C1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B0A26"/>
    <w:multiLevelType w:val="hybridMultilevel"/>
    <w:tmpl w:val="5A0A940A"/>
    <w:lvl w:ilvl="0" w:tplc="50320DB6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D5F72C9"/>
    <w:multiLevelType w:val="hybridMultilevel"/>
    <w:tmpl w:val="B55C363C"/>
    <w:lvl w:ilvl="0" w:tplc="0409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8"/>
  </w:num>
  <w:num w:numId="12">
    <w:abstractNumId w:val="6"/>
  </w:num>
  <w:num w:numId="13">
    <w:abstractNumId w:val="12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3E3"/>
    <w:rsid w:val="000046F8"/>
    <w:rsid w:val="00025622"/>
    <w:rsid w:val="00031E9A"/>
    <w:rsid w:val="00037E09"/>
    <w:rsid w:val="00043D55"/>
    <w:rsid w:val="0004538D"/>
    <w:rsid w:val="00047B29"/>
    <w:rsid w:val="0005775C"/>
    <w:rsid w:val="00060C43"/>
    <w:rsid w:val="00061252"/>
    <w:rsid w:val="00062219"/>
    <w:rsid w:val="00065CEB"/>
    <w:rsid w:val="00071AE0"/>
    <w:rsid w:val="00080373"/>
    <w:rsid w:val="000806DA"/>
    <w:rsid w:val="00082468"/>
    <w:rsid w:val="000878CF"/>
    <w:rsid w:val="00094669"/>
    <w:rsid w:val="000A12CD"/>
    <w:rsid w:val="000B3D44"/>
    <w:rsid w:val="000B7833"/>
    <w:rsid w:val="000D0564"/>
    <w:rsid w:val="000D0E09"/>
    <w:rsid w:val="000D30C8"/>
    <w:rsid w:val="00105E1B"/>
    <w:rsid w:val="00106CBD"/>
    <w:rsid w:val="001204E0"/>
    <w:rsid w:val="001333F9"/>
    <w:rsid w:val="00137152"/>
    <w:rsid w:val="00137404"/>
    <w:rsid w:val="00140674"/>
    <w:rsid w:val="001577BD"/>
    <w:rsid w:val="0016755F"/>
    <w:rsid w:val="001730A4"/>
    <w:rsid w:val="0018129F"/>
    <w:rsid w:val="001A78DE"/>
    <w:rsid w:val="001A78E5"/>
    <w:rsid w:val="001B12E7"/>
    <w:rsid w:val="001B1E1F"/>
    <w:rsid w:val="001B1F3E"/>
    <w:rsid w:val="001C41CE"/>
    <w:rsid w:val="001E3F9B"/>
    <w:rsid w:val="001E4BFC"/>
    <w:rsid w:val="001F0E4E"/>
    <w:rsid w:val="001F0F46"/>
    <w:rsid w:val="001F28B6"/>
    <w:rsid w:val="001F363C"/>
    <w:rsid w:val="00205DAB"/>
    <w:rsid w:val="00205FAC"/>
    <w:rsid w:val="00214C90"/>
    <w:rsid w:val="00217E6C"/>
    <w:rsid w:val="00221737"/>
    <w:rsid w:val="00232C1A"/>
    <w:rsid w:val="00234782"/>
    <w:rsid w:val="00254BC9"/>
    <w:rsid w:val="00255A5D"/>
    <w:rsid w:val="0025609E"/>
    <w:rsid w:val="00257830"/>
    <w:rsid w:val="002810F1"/>
    <w:rsid w:val="002912CB"/>
    <w:rsid w:val="0029573C"/>
    <w:rsid w:val="002A205B"/>
    <w:rsid w:val="002B0BBC"/>
    <w:rsid w:val="002B14DA"/>
    <w:rsid w:val="002B426D"/>
    <w:rsid w:val="002B475C"/>
    <w:rsid w:val="002B5B3C"/>
    <w:rsid w:val="002B6E61"/>
    <w:rsid w:val="002C0819"/>
    <w:rsid w:val="002C257A"/>
    <w:rsid w:val="002C64E0"/>
    <w:rsid w:val="002C693E"/>
    <w:rsid w:val="002D0D20"/>
    <w:rsid w:val="002D5E7B"/>
    <w:rsid w:val="002D6D6A"/>
    <w:rsid w:val="002D73E3"/>
    <w:rsid w:val="002E0124"/>
    <w:rsid w:val="002F63D0"/>
    <w:rsid w:val="00300097"/>
    <w:rsid w:val="003011B9"/>
    <w:rsid w:val="003048EE"/>
    <w:rsid w:val="00307577"/>
    <w:rsid w:val="00312A8D"/>
    <w:rsid w:val="0031444C"/>
    <w:rsid w:val="0032088E"/>
    <w:rsid w:val="00321F87"/>
    <w:rsid w:val="00324450"/>
    <w:rsid w:val="00330B6B"/>
    <w:rsid w:val="003403D5"/>
    <w:rsid w:val="00341FA1"/>
    <w:rsid w:val="00345ED8"/>
    <w:rsid w:val="0035553C"/>
    <w:rsid w:val="00363DD8"/>
    <w:rsid w:val="00370E5C"/>
    <w:rsid w:val="0037772E"/>
    <w:rsid w:val="00385118"/>
    <w:rsid w:val="00393E2E"/>
    <w:rsid w:val="00394CA5"/>
    <w:rsid w:val="003B1B71"/>
    <w:rsid w:val="003B2A2F"/>
    <w:rsid w:val="003B4A94"/>
    <w:rsid w:val="003D2372"/>
    <w:rsid w:val="003D3D88"/>
    <w:rsid w:val="003D43D3"/>
    <w:rsid w:val="003D7E9D"/>
    <w:rsid w:val="003E32D5"/>
    <w:rsid w:val="003F52E8"/>
    <w:rsid w:val="003F5F46"/>
    <w:rsid w:val="00402B74"/>
    <w:rsid w:val="00403255"/>
    <w:rsid w:val="004300E2"/>
    <w:rsid w:val="0043273C"/>
    <w:rsid w:val="00445889"/>
    <w:rsid w:val="00452297"/>
    <w:rsid w:val="0046444D"/>
    <w:rsid w:val="0047631E"/>
    <w:rsid w:val="00484C2F"/>
    <w:rsid w:val="00486065"/>
    <w:rsid w:val="00494D10"/>
    <w:rsid w:val="004B0020"/>
    <w:rsid w:val="004B4A73"/>
    <w:rsid w:val="004C1A8D"/>
    <w:rsid w:val="004C27AB"/>
    <w:rsid w:val="004C753E"/>
    <w:rsid w:val="004C7BF6"/>
    <w:rsid w:val="004E3F81"/>
    <w:rsid w:val="004E6E05"/>
    <w:rsid w:val="004E7917"/>
    <w:rsid w:val="004E79EF"/>
    <w:rsid w:val="00502E8D"/>
    <w:rsid w:val="00503540"/>
    <w:rsid w:val="00514F32"/>
    <w:rsid w:val="005172CF"/>
    <w:rsid w:val="00517D45"/>
    <w:rsid w:val="005205CC"/>
    <w:rsid w:val="005205FF"/>
    <w:rsid w:val="0052417D"/>
    <w:rsid w:val="00524B69"/>
    <w:rsid w:val="005265CF"/>
    <w:rsid w:val="00537201"/>
    <w:rsid w:val="00542F72"/>
    <w:rsid w:val="00551B2A"/>
    <w:rsid w:val="00554EC0"/>
    <w:rsid w:val="00560A8B"/>
    <w:rsid w:val="00574694"/>
    <w:rsid w:val="00583F83"/>
    <w:rsid w:val="00585C8C"/>
    <w:rsid w:val="00595D4C"/>
    <w:rsid w:val="005A5F35"/>
    <w:rsid w:val="005B28E9"/>
    <w:rsid w:val="005B2FF0"/>
    <w:rsid w:val="005C3CF4"/>
    <w:rsid w:val="005C5F43"/>
    <w:rsid w:val="005C64BF"/>
    <w:rsid w:val="005C7D29"/>
    <w:rsid w:val="005E3F82"/>
    <w:rsid w:val="005E488B"/>
    <w:rsid w:val="00604C1B"/>
    <w:rsid w:val="006079E1"/>
    <w:rsid w:val="00616F3C"/>
    <w:rsid w:val="00620874"/>
    <w:rsid w:val="00621965"/>
    <w:rsid w:val="00625E70"/>
    <w:rsid w:val="006274A2"/>
    <w:rsid w:val="00647A3A"/>
    <w:rsid w:val="006515CF"/>
    <w:rsid w:val="006561FA"/>
    <w:rsid w:val="00670CF3"/>
    <w:rsid w:val="006731BD"/>
    <w:rsid w:val="00673B6A"/>
    <w:rsid w:val="00681A94"/>
    <w:rsid w:val="00682589"/>
    <w:rsid w:val="00693342"/>
    <w:rsid w:val="00697704"/>
    <w:rsid w:val="00697D69"/>
    <w:rsid w:val="006B08B7"/>
    <w:rsid w:val="006B229A"/>
    <w:rsid w:val="006B61B5"/>
    <w:rsid w:val="006C07B1"/>
    <w:rsid w:val="006D08BD"/>
    <w:rsid w:val="006D2CD2"/>
    <w:rsid w:val="006E5576"/>
    <w:rsid w:val="006E5EB9"/>
    <w:rsid w:val="006E620E"/>
    <w:rsid w:val="006E69E8"/>
    <w:rsid w:val="006F170B"/>
    <w:rsid w:val="006F2F62"/>
    <w:rsid w:val="007029E7"/>
    <w:rsid w:val="00703B0C"/>
    <w:rsid w:val="00713C29"/>
    <w:rsid w:val="00713C72"/>
    <w:rsid w:val="0072131C"/>
    <w:rsid w:val="00722A01"/>
    <w:rsid w:val="007334F3"/>
    <w:rsid w:val="007335E6"/>
    <w:rsid w:val="0074576A"/>
    <w:rsid w:val="00751CA7"/>
    <w:rsid w:val="00756A98"/>
    <w:rsid w:val="007611FD"/>
    <w:rsid w:val="00767770"/>
    <w:rsid w:val="007705D3"/>
    <w:rsid w:val="00783963"/>
    <w:rsid w:val="00787748"/>
    <w:rsid w:val="00792317"/>
    <w:rsid w:val="007A4221"/>
    <w:rsid w:val="007C4628"/>
    <w:rsid w:val="007D4850"/>
    <w:rsid w:val="007D6053"/>
    <w:rsid w:val="007E7A7A"/>
    <w:rsid w:val="00813460"/>
    <w:rsid w:val="00814E31"/>
    <w:rsid w:val="00815E55"/>
    <w:rsid w:val="0082090F"/>
    <w:rsid w:val="00821FA1"/>
    <w:rsid w:val="00830E96"/>
    <w:rsid w:val="00832824"/>
    <w:rsid w:val="00832A2F"/>
    <w:rsid w:val="00836D18"/>
    <w:rsid w:val="00842E98"/>
    <w:rsid w:val="00852363"/>
    <w:rsid w:val="0086660D"/>
    <w:rsid w:val="00872428"/>
    <w:rsid w:val="0087322F"/>
    <w:rsid w:val="0087730A"/>
    <w:rsid w:val="008801EF"/>
    <w:rsid w:val="0088133C"/>
    <w:rsid w:val="00881B9C"/>
    <w:rsid w:val="00881DFD"/>
    <w:rsid w:val="00890FB4"/>
    <w:rsid w:val="008B1591"/>
    <w:rsid w:val="008B19BE"/>
    <w:rsid w:val="008B1A75"/>
    <w:rsid w:val="008C113A"/>
    <w:rsid w:val="008C2323"/>
    <w:rsid w:val="008C69C1"/>
    <w:rsid w:val="008D3389"/>
    <w:rsid w:val="008D5690"/>
    <w:rsid w:val="008E03B9"/>
    <w:rsid w:val="008E6CD5"/>
    <w:rsid w:val="008F0832"/>
    <w:rsid w:val="008F75CC"/>
    <w:rsid w:val="009061A9"/>
    <w:rsid w:val="0091074A"/>
    <w:rsid w:val="00911182"/>
    <w:rsid w:val="00915A33"/>
    <w:rsid w:val="00916923"/>
    <w:rsid w:val="0092210D"/>
    <w:rsid w:val="00932EB8"/>
    <w:rsid w:val="009403DD"/>
    <w:rsid w:val="00940E2B"/>
    <w:rsid w:val="00950329"/>
    <w:rsid w:val="009576F9"/>
    <w:rsid w:val="00960455"/>
    <w:rsid w:val="00962613"/>
    <w:rsid w:val="00964572"/>
    <w:rsid w:val="00965283"/>
    <w:rsid w:val="0096769A"/>
    <w:rsid w:val="00967E8D"/>
    <w:rsid w:val="009710A2"/>
    <w:rsid w:val="00975F34"/>
    <w:rsid w:val="00980E07"/>
    <w:rsid w:val="00982457"/>
    <w:rsid w:val="009859F1"/>
    <w:rsid w:val="00985BC3"/>
    <w:rsid w:val="00986A48"/>
    <w:rsid w:val="009A55DD"/>
    <w:rsid w:val="009A6B98"/>
    <w:rsid w:val="009A727C"/>
    <w:rsid w:val="009B56FD"/>
    <w:rsid w:val="009B6CA5"/>
    <w:rsid w:val="009B6FB9"/>
    <w:rsid w:val="009B7B68"/>
    <w:rsid w:val="009C30EB"/>
    <w:rsid w:val="009C7B1A"/>
    <w:rsid w:val="009D0B6F"/>
    <w:rsid w:val="009D71E2"/>
    <w:rsid w:val="009F0FFC"/>
    <w:rsid w:val="009F1EC4"/>
    <w:rsid w:val="00A05E5A"/>
    <w:rsid w:val="00A06160"/>
    <w:rsid w:val="00A07658"/>
    <w:rsid w:val="00A13894"/>
    <w:rsid w:val="00A16B5C"/>
    <w:rsid w:val="00A2012B"/>
    <w:rsid w:val="00A2082D"/>
    <w:rsid w:val="00A2276F"/>
    <w:rsid w:val="00A267DD"/>
    <w:rsid w:val="00A31A11"/>
    <w:rsid w:val="00A34BA3"/>
    <w:rsid w:val="00A36A2B"/>
    <w:rsid w:val="00A40F24"/>
    <w:rsid w:val="00A42BFC"/>
    <w:rsid w:val="00A444D7"/>
    <w:rsid w:val="00A50D04"/>
    <w:rsid w:val="00A50D75"/>
    <w:rsid w:val="00A5548E"/>
    <w:rsid w:val="00A666DC"/>
    <w:rsid w:val="00A706C1"/>
    <w:rsid w:val="00A832B8"/>
    <w:rsid w:val="00A862F3"/>
    <w:rsid w:val="00A90724"/>
    <w:rsid w:val="00A93571"/>
    <w:rsid w:val="00A942B4"/>
    <w:rsid w:val="00A96168"/>
    <w:rsid w:val="00A975B1"/>
    <w:rsid w:val="00AA580B"/>
    <w:rsid w:val="00AB1A9B"/>
    <w:rsid w:val="00AB4BD4"/>
    <w:rsid w:val="00AC19BE"/>
    <w:rsid w:val="00AC795B"/>
    <w:rsid w:val="00AD16D4"/>
    <w:rsid w:val="00AD239C"/>
    <w:rsid w:val="00AD6EC6"/>
    <w:rsid w:val="00AE153F"/>
    <w:rsid w:val="00AE1A75"/>
    <w:rsid w:val="00AE3BF2"/>
    <w:rsid w:val="00AE3C55"/>
    <w:rsid w:val="00AF2C6E"/>
    <w:rsid w:val="00AF3311"/>
    <w:rsid w:val="00AF6477"/>
    <w:rsid w:val="00AF7AB1"/>
    <w:rsid w:val="00B0142C"/>
    <w:rsid w:val="00B05873"/>
    <w:rsid w:val="00B05DA4"/>
    <w:rsid w:val="00B15E85"/>
    <w:rsid w:val="00B2062E"/>
    <w:rsid w:val="00B2366F"/>
    <w:rsid w:val="00B265C5"/>
    <w:rsid w:val="00B33CBF"/>
    <w:rsid w:val="00B35D98"/>
    <w:rsid w:val="00B419E5"/>
    <w:rsid w:val="00B42C6D"/>
    <w:rsid w:val="00B44516"/>
    <w:rsid w:val="00B44C28"/>
    <w:rsid w:val="00B57330"/>
    <w:rsid w:val="00B60115"/>
    <w:rsid w:val="00B63789"/>
    <w:rsid w:val="00B640DE"/>
    <w:rsid w:val="00B8374B"/>
    <w:rsid w:val="00B868A0"/>
    <w:rsid w:val="00BA264B"/>
    <w:rsid w:val="00BB16B4"/>
    <w:rsid w:val="00BB53A2"/>
    <w:rsid w:val="00BD3D34"/>
    <w:rsid w:val="00BD56F7"/>
    <w:rsid w:val="00BE371D"/>
    <w:rsid w:val="00C05276"/>
    <w:rsid w:val="00C05CDF"/>
    <w:rsid w:val="00C101E5"/>
    <w:rsid w:val="00C1107A"/>
    <w:rsid w:val="00C1430D"/>
    <w:rsid w:val="00C1562A"/>
    <w:rsid w:val="00C164DD"/>
    <w:rsid w:val="00C210E7"/>
    <w:rsid w:val="00C277BF"/>
    <w:rsid w:val="00C347D5"/>
    <w:rsid w:val="00C37692"/>
    <w:rsid w:val="00C51B92"/>
    <w:rsid w:val="00C7118E"/>
    <w:rsid w:val="00C71FE5"/>
    <w:rsid w:val="00C73FAD"/>
    <w:rsid w:val="00C81891"/>
    <w:rsid w:val="00C91DBB"/>
    <w:rsid w:val="00C967F0"/>
    <w:rsid w:val="00CA3EA6"/>
    <w:rsid w:val="00CA6F94"/>
    <w:rsid w:val="00CA74A4"/>
    <w:rsid w:val="00CC0A25"/>
    <w:rsid w:val="00CC5878"/>
    <w:rsid w:val="00CD398E"/>
    <w:rsid w:val="00CE1DA9"/>
    <w:rsid w:val="00CE535F"/>
    <w:rsid w:val="00CF4A04"/>
    <w:rsid w:val="00CF6BA6"/>
    <w:rsid w:val="00CF6D8B"/>
    <w:rsid w:val="00CF78AB"/>
    <w:rsid w:val="00D0319A"/>
    <w:rsid w:val="00D06CC8"/>
    <w:rsid w:val="00D115B0"/>
    <w:rsid w:val="00D1228D"/>
    <w:rsid w:val="00D1573C"/>
    <w:rsid w:val="00D15DCE"/>
    <w:rsid w:val="00D21DA0"/>
    <w:rsid w:val="00D2235E"/>
    <w:rsid w:val="00D25554"/>
    <w:rsid w:val="00D33323"/>
    <w:rsid w:val="00D33B3A"/>
    <w:rsid w:val="00D37137"/>
    <w:rsid w:val="00D433CC"/>
    <w:rsid w:val="00D52A22"/>
    <w:rsid w:val="00D56EB3"/>
    <w:rsid w:val="00D61127"/>
    <w:rsid w:val="00D80EF9"/>
    <w:rsid w:val="00D87DEA"/>
    <w:rsid w:val="00D9534A"/>
    <w:rsid w:val="00D95CC0"/>
    <w:rsid w:val="00DB2163"/>
    <w:rsid w:val="00DB2653"/>
    <w:rsid w:val="00DB3BD3"/>
    <w:rsid w:val="00DB64BD"/>
    <w:rsid w:val="00DD2A1B"/>
    <w:rsid w:val="00DD57A5"/>
    <w:rsid w:val="00DE1592"/>
    <w:rsid w:val="00DF5744"/>
    <w:rsid w:val="00E02465"/>
    <w:rsid w:val="00E14730"/>
    <w:rsid w:val="00E22036"/>
    <w:rsid w:val="00E3401B"/>
    <w:rsid w:val="00E45B9C"/>
    <w:rsid w:val="00E52EC0"/>
    <w:rsid w:val="00E53B5F"/>
    <w:rsid w:val="00E640E4"/>
    <w:rsid w:val="00E67781"/>
    <w:rsid w:val="00E76295"/>
    <w:rsid w:val="00E804B3"/>
    <w:rsid w:val="00E8318D"/>
    <w:rsid w:val="00E86E2F"/>
    <w:rsid w:val="00E948BA"/>
    <w:rsid w:val="00E9708C"/>
    <w:rsid w:val="00EA1E52"/>
    <w:rsid w:val="00EB2B6F"/>
    <w:rsid w:val="00EB4062"/>
    <w:rsid w:val="00EB582E"/>
    <w:rsid w:val="00EC30E4"/>
    <w:rsid w:val="00EC3400"/>
    <w:rsid w:val="00ED123A"/>
    <w:rsid w:val="00ED3C1C"/>
    <w:rsid w:val="00ED4658"/>
    <w:rsid w:val="00ED7CC7"/>
    <w:rsid w:val="00EE325D"/>
    <w:rsid w:val="00EF2F91"/>
    <w:rsid w:val="00EF3A95"/>
    <w:rsid w:val="00EF46E3"/>
    <w:rsid w:val="00EF4BAE"/>
    <w:rsid w:val="00F07F87"/>
    <w:rsid w:val="00F117EA"/>
    <w:rsid w:val="00F14CDC"/>
    <w:rsid w:val="00F228CD"/>
    <w:rsid w:val="00F24A05"/>
    <w:rsid w:val="00F2608B"/>
    <w:rsid w:val="00F2617F"/>
    <w:rsid w:val="00F33938"/>
    <w:rsid w:val="00F43CA2"/>
    <w:rsid w:val="00F55D05"/>
    <w:rsid w:val="00F631C1"/>
    <w:rsid w:val="00F63A40"/>
    <w:rsid w:val="00F72B57"/>
    <w:rsid w:val="00F76B41"/>
    <w:rsid w:val="00F777B6"/>
    <w:rsid w:val="00F77F32"/>
    <w:rsid w:val="00F903BF"/>
    <w:rsid w:val="00F9668D"/>
    <w:rsid w:val="00FA0C2B"/>
    <w:rsid w:val="00FB0D99"/>
    <w:rsid w:val="00FB36C7"/>
    <w:rsid w:val="00FC2877"/>
    <w:rsid w:val="00FC2CB7"/>
    <w:rsid w:val="00FC780E"/>
    <w:rsid w:val="00FD0CC1"/>
    <w:rsid w:val="00FD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258825D"/>
  <w15:docId w15:val="{7A7E22D6-1544-4789-A65B-3F1E71269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B2A"/>
  </w:style>
  <w:style w:type="paragraph" w:styleId="Heading1">
    <w:name w:val="heading 1"/>
    <w:basedOn w:val="Normal"/>
    <w:next w:val="Normal"/>
    <w:qFormat/>
    <w:rsid w:val="00551B2A"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551B2A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51B2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51B2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51B2A"/>
    <w:pPr>
      <w:tabs>
        <w:tab w:val="left" w:pos="1170"/>
      </w:tabs>
      <w:jc w:val="both"/>
    </w:pPr>
    <w:rPr>
      <w:sz w:val="24"/>
    </w:rPr>
  </w:style>
  <w:style w:type="paragraph" w:styleId="ListParagraph">
    <w:name w:val="List Paragraph"/>
    <w:basedOn w:val="Normal"/>
    <w:uiPriority w:val="34"/>
    <w:qFormat/>
    <w:rsid w:val="002B0BB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5B2F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B2FF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F2F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F2F62"/>
  </w:style>
  <w:style w:type="character" w:customStyle="1" w:styleId="CommentTextChar">
    <w:name w:val="Comment Text Char"/>
    <w:basedOn w:val="DefaultParagraphFont"/>
    <w:link w:val="CommentText"/>
    <w:semiHidden/>
    <w:rsid w:val="006F2F6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2F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2F62"/>
    <w:rPr>
      <w:b/>
      <w:bCs/>
    </w:rPr>
  </w:style>
  <w:style w:type="paragraph" w:styleId="Revision">
    <w:name w:val="Revision"/>
    <w:hidden/>
    <w:uiPriority w:val="99"/>
    <w:semiHidden/>
    <w:rsid w:val="00C71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6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256B2-2C89-4485-9CF9-6ACD287FD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creator>kmathis</dc:creator>
  <cp:lastModifiedBy>Tawater, Rustin</cp:lastModifiedBy>
  <cp:revision>2</cp:revision>
  <cp:lastPrinted>2018-05-15T14:10:00Z</cp:lastPrinted>
  <dcterms:created xsi:type="dcterms:W3CDTF">2020-08-20T15:45:00Z</dcterms:created>
  <dcterms:modified xsi:type="dcterms:W3CDTF">2020-08-20T15:45:00Z</dcterms:modified>
</cp:coreProperties>
</file>